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2C" w:rsidRDefault="00115E28" w:rsidP="00111D2C">
      <w:pPr>
        <w:tabs>
          <w:tab w:val="left" w:pos="1311"/>
        </w:tabs>
        <w:jc w:val="center"/>
        <w:rPr>
          <w:rFonts w:ascii="Book Antiqua" w:hAnsi="Book Antiqua"/>
          <w:b/>
          <w:sz w:val="24"/>
        </w:rPr>
      </w:pPr>
      <w:r w:rsidRPr="00115E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1pt;margin-top:-47.75pt;width:449.75pt;height:70.55pt;z-index:251658240;mso-width-relative:margin;mso-height-relative:margin">
            <v:textbox>
              <w:txbxContent>
                <w:p w:rsidR="00111D2C" w:rsidRPr="0031330E" w:rsidRDefault="00111D2C" w:rsidP="00111D2C">
                  <w:pPr>
                    <w:spacing w:after="0"/>
                    <w:jc w:val="center"/>
                    <w:rPr>
                      <w:rFonts w:ascii="Book Antiqua" w:hAnsi="Book Antiqua"/>
                      <w:b/>
                    </w:rPr>
                  </w:pPr>
                  <w:r w:rsidRPr="0031330E">
                    <w:rPr>
                      <w:rFonts w:ascii="Book Antiqua" w:hAnsi="Book Antiqua"/>
                      <w:b/>
                    </w:rPr>
                    <w:t xml:space="preserve">DOMANDA </w:t>
                  </w:r>
                  <w:proofErr w:type="spellStart"/>
                  <w:r w:rsidRPr="0031330E">
                    <w:rPr>
                      <w:rFonts w:ascii="Book Antiqua" w:hAnsi="Book Antiqua"/>
                      <w:b/>
                    </w:rPr>
                    <w:t>DI</w:t>
                  </w:r>
                  <w:proofErr w:type="spellEnd"/>
                  <w:r w:rsidRPr="0031330E">
                    <w:rPr>
                      <w:rFonts w:ascii="Book Antiqua" w:hAnsi="Book Antiqua"/>
                      <w:b/>
                    </w:rPr>
                    <w:t xml:space="preserve"> PARTECIPAZIONE PER LA CONCESSIONE </w:t>
                  </w:r>
                  <w:proofErr w:type="spellStart"/>
                  <w:r w:rsidRPr="0031330E">
                    <w:rPr>
                      <w:rFonts w:ascii="Book Antiqua" w:hAnsi="Book Antiqua"/>
                      <w:b/>
                    </w:rPr>
                    <w:t>DI</w:t>
                  </w:r>
                  <w:proofErr w:type="spellEnd"/>
                  <w:r w:rsidRPr="0031330E">
                    <w:rPr>
                      <w:rFonts w:ascii="Book Antiqua" w:hAnsi="Book Antiqua"/>
                      <w:b/>
                    </w:rPr>
                    <w:t xml:space="preserve"> CONTRIBUTI INTEGRATIVI PER IL PAGAMENTO</w:t>
                  </w:r>
                </w:p>
                <w:p w:rsidR="00111D2C" w:rsidRPr="0031330E" w:rsidRDefault="00111D2C" w:rsidP="00111D2C">
                  <w:pPr>
                    <w:spacing w:after="0"/>
                    <w:jc w:val="center"/>
                    <w:rPr>
                      <w:rFonts w:ascii="Book Antiqua" w:hAnsi="Book Antiqua"/>
                      <w:b/>
                    </w:rPr>
                  </w:pPr>
                  <w:r w:rsidRPr="0031330E">
                    <w:rPr>
                      <w:rFonts w:ascii="Book Antiqua" w:hAnsi="Book Antiqua"/>
                      <w:b/>
                    </w:rPr>
                    <w:t xml:space="preserve"> DEI CANONI </w:t>
                  </w:r>
                  <w:proofErr w:type="spellStart"/>
                  <w:r w:rsidRPr="0031330E">
                    <w:rPr>
                      <w:rFonts w:ascii="Book Antiqua" w:hAnsi="Book Antiqua"/>
                      <w:b/>
                    </w:rPr>
                    <w:t>DI</w:t>
                  </w:r>
                  <w:proofErr w:type="spellEnd"/>
                  <w:r w:rsidRPr="0031330E">
                    <w:rPr>
                      <w:rFonts w:ascii="Book Antiqua" w:hAnsi="Book Antiqua"/>
                      <w:b/>
                    </w:rPr>
                    <w:t xml:space="preserve"> LOCAZIONE</w:t>
                  </w:r>
                </w:p>
                <w:p w:rsidR="00111D2C" w:rsidRPr="0031330E" w:rsidRDefault="00111D2C" w:rsidP="00111D2C">
                  <w:pPr>
                    <w:spacing w:after="0"/>
                    <w:jc w:val="center"/>
                    <w:rPr>
                      <w:rFonts w:ascii="Book Antiqua" w:hAnsi="Book Antiqua"/>
                      <w:b/>
                    </w:rPr>
                  </w:pPr>
                  <w:r w:rsidRPr="0031330E">
                    <w:rPr>
                      <w:rFonts w:ascii="Book Antiqua" w:hAnsi="Book Antiqua"/>
                      <w:b/>
                    </w:rPr>
                    <w:t>annualità 2019</w:t>
                  </w:r>
                </w:p>
              </w:txbxContent>
            </v:textbox>
          </v:shape>
        </w:pict>
      </w:r>
    </w:p>
    <w:p w:rsidR="00111D2C" w:rsidRDefault="00111D2C" w:rsidP="00111D2C">
      <w:pPr>
        <w:tabs>
          <w:tab w:val="left" w:pos="1311"/>
        </w:tabs>
        <w:rPr>
          <w:rFonts w:ascii="Book Antiqua" w:hAnsi="Book Antiqua"/>
          <w:b/>
          <w:sz w:val="24"/>
        </w:rPr>
      </w:pPr>
    </w:p>
    <w:p w:rsidR="00111D2C" w:rsidRDefault="00111D2C" w:rsidP="00111D2C">
      <w:pPr>
        <w:tabs>
          <w:tab w:val="left" w:pos="1311"/>
        </w:tabs>
        <w:jc w:val="center"/>
        <w:rPr>
          <w:rFonts w:ascii="Book Antiqua" w:hAnsi="Book Antiqua"/>
          <w:b/>
          <w:sz w:val="24"/>
        </w:rPr>
      </w:pPr>
      <w:r w:rsidRPr="0031330E">
        <w:rPr>
          <w:rFonts w:ascii="Book Antiqua" w:hAnsi="Book Antiqua"/>
          <w:b/>
          <w:sz w:val="24"/>
        </w:rPr>
        <w:t>DICHIARZIONE DEL RICHIEDENTE</w:t>
      </w:r>
    </w:p>
    <w:tbl>
      <w:tblPr>
        <w:tblStyle w:val="Grigliatabella"/>
        <w:tblpPr w:leftFromText="141" w:rightFromText="141" w:vertAnchor="text" w:horzAnchor="margin" w:tblpY="129"/>
        <w:tblW w:w="5000" w:type="pct"/>
        <w:tblLook w:val="04A0"/>
      </w:tblPr>
      <w:tblGrid>
        <w:gridCol w:w="716"/>
        <w:gridCol w:w="4493"/>
        <w:gridCol w:w="4645"/>
      </w:tblGrid>
      <w:tr w:rsidR="00111D2C" w:rsidTr="00111D2C">
        <w:trPr>
          <w:trHeight w:val="599"/>
        </w:trPr>
        <w:tc>
          <w:tcPr>
            <w:tcW w:w="363" w:type="pct"/>
            <w:vMerge w:val="restart"/>
            <w:shd w:val="clear" w:color="auto" w:fill="auto"/>
            <w:textDirection w:val="btLr"/>
          </w:tcPr>
          <w:p w:rsidR="00111D2C" w:rsidRPr="00576A6A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6A6A">
              <w:rPr>
                <w:rFonts w:ascii="Book Antiqua" w:hAnsi="Book Antiqua"/>
                <w:b/>
                <w:sz w:val="20"/>
                <w:szCs w:val="20"/>
              </w:rPr>
              <w:t>DATI DEL RICHIEDENTE</w:t>
            </w:r>
          </w:p>
        </w:tc>
        <w:tc>
          <w:tcPr>
            <w:tcW w:w="2280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cognome</w:t>
            </w:r>
          </w:p>
        </w:tc>
        <w:tc>
          <w:tcPr>
            <w:tcW w:w="2357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nome</w:t>
            </w:r>
          </w:p>
        </w:tc>
      </w:tr>
      <w:tr w:rsidR="00111D2C" w:rsidTr="00111D2C">
        <w:trPr>
          <w:trHeight w:val="599"/>
        </w:trPr>
        <w:tc>
          <w:tcPr>
            <w:tcW w:w="363" w:type="pct"/>
            <w:vMerge/>
            <w:shd w:val="clear" w:color="auto" w:fill="auto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280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data di nascita</w:t>
            </w:r>
          </w:p>
        </w:tc>
        <w:tc>
          <w:tcPr>
            <w:tcW w:w="2357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Comune di nascita</w:t>
            </w:r>
          </w:p>
        </w:tc>
      </w:tr>
      <w:tr w:rsidR="00111D2C" w:rsidTr="00111D2C">
        <w:trPr>
          <w:trHeight w:val="599"/>
        </w:trPr>
        <w:tc>
          <w:tcPr>
            <w:tcW w:w="363" w:type="pct"/>
            <w:vMerge/>
            <w:shd w:val="clear" w:color="auto" w:fill="auto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280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Comune di residenza</w:t>
            </w:r>
          </w:p>
        </w:tc>
        <w:tc>
          <w:tcPr>
            <w:tcW w:w="2357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C.A.P.</w:t>
            </w:r>
          </w:p>
        </w:tc>
      </w:tr>
      <w:tr w:rsidR="00111D2C" w:rsidTr="00111D2C">
        <w:trPr>
          <w:trHeight w:val="599"/>
        </w:trPr>
        <w:tc>
          <w:tcPr>
            <w:tcW w:w="363" w:type="pct"/>
            <w:vMerge/>
            <w:shd w:val="clear" w:color="auto" w:fill="auto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2280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Via/Piazza n.</w:t>
            </w:r>
          </w:p>
        </w:tc>
        <w:tc>
          <w:tcPr>
            <w:tcW w:w="2357" w:type="pct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Recapito telefonico fisso/mobile</w:t>
            </w:r>
          </w:p>
        </w:tc>
      </w:tr>
      <w:tr w:rsidR="00111D2C" w:rsidTr="00111D2C">
        <w:trPr>
          <w:trHeight w:val="599"/>
        </w:trPr>
        <w:tc>
          <w:tcPr>
            <w:tcW w:w="363" w:type="pct"/>
            <w:vMerge/>
            <w:shd w:val="clear" w:color="auto" w:fill="auto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4637" w:type="pct"/>
            <w:gridSpan w:val="2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  <w:r w:rsidRPr="00576A6A">
              <w:rPr>
                <w:rFonts w:ascii="Book Antiqua" w:hAnsi="Book Antiqua"/>
                <w:b/>
                <w:sz w:val="14"/>
              </w:rPr>
              <w:t>Codice fiscale</w:t>
            </w:r>
          </w:p>
        </w:tc>
      </w:tr>
    </w:tbl>
    <w:p w:rsidR="00111D2C" w:rsidRPr="0031330E" w:rsidRDefault="00111D2C" w:rsidP="00111D2C">
      <w:pPr>
        <w:tabs>
          <w:tab w:val="left" w:pos="1311"/>
        </w:tabs>
        <w:jc w:val="center"/>
        <w:rPr>
          <w:rFonts w:ascii="Book Antiqua" w:hAnsi="Book Antiqua"/>
          <w:b/>
          <w:sz w:val="24"/>
        </w:rPr>
      </w:pPr>
    </w:p>
    <w:tbl>
      <w:tblPr>
        <w:tblStyle w:val="Grigliatabella"/>
        <w:tblpPr w:leftFromText="141" w:rightFromText="141" w:vertAnchor="text" w:horzAnchor="margin" w:tblpY="1"/>
        <w:tblW w:w="9889" w:type="dxa"/>
        <w:tblLayout w:type="fixed"/>
        <w:tblLook w:val="04A0"/>
      </w:tblPr>
      <w:tblGrid>
        <w:gridCol w:w="675"/>
        <w:gridCol w:w="3331"/>
        <w:gridCol w:w="3899"/>
        <w:gridCol w:w="1984"/>
      </w:tblGrid>
      <w:tr w:rsidR="00111D2C" w:rsidRPr="00576A6A" w:rsidTr="00111D2C">
        <w:trPr>
          <w:trHeight w:val="317"/>
        </w:trPr>
        <w:tc>
          <w:tcPr>
            <w:tcW w:w="675" w:type="dxa"/>
            <w:vMerge w:val="restart"/>
            <w:shd w:val="clear" w:color="auto" w:fill="auto"/>
            <w:textDirection w:val="btLr"/>
          </w:tcPr>
          <w:p w:rsidR="00111D2C" w:rsidRPr="00576A6A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NUCLEO FAMILIARE </w:t>
            </w:r>
            <w:r w:rsidRPr="00576A6A">
              <w:rPr>
                <w:rFonts w:ascii="Book Antiqua" w:hAnsi="Book Antiqua"/>
                <w:b/>
                <w:sz w:val="20"/>
                <w:szCs w:val="20"/>
              </w:rPr>
              <w:t xml:space="preserve"> DEL RICHIEDENTE</w:t>
            </w:r>
          </w:p>
        </w:tc>
        <w:tc>
          <w:tcPr>
            <w:tcW w:w="3331" w:type="dxa"/>
          </w:tcPr>
          <w:p w:rsidR="00111D2C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</w:p>
          <w:p w:rsidR="00111D2C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  <w:r>
              <w:rPr>
                <w:rFonts w:ascii="Book Antiqua" w:hAnsi="Book Antiqua"/>
                <w:b/>
                <w:sz w:val="14"/>
              </w:rPr>
              <w:t>cognome e nome</w:t>
            </w:r>
          </w:p>
          <w:p w:rsidR="00111D2C" w:rsidRPr="00576A6A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</w:p>
          <w:p w:rsidR="00111D2C" w:rsidRPr="00576A6A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  <w:r>
              <w:rPr>
                <w:rFonts w:ascii="Book Antiqua" w:hAnsi="Book Antiqua"/>
                <w:b/>
                <w:sz w:val="14"/>
              </w:rPr>
              <w:t>luogo e data di nascita</w:t>
            </w:r>
          </w:p>
        </w:tc>
        <w:tc>
          <w:tcPr>
            <w:tcW w:w="1984" w:type="dxa"/>
          </w:tcPr>
          <w:p w:rsidR="00111D2C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</w:p>
          <w:p w:rsidR="00111D2C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  <w:r>
              <w:rPr>
                <w:rFonts w:ascii="Book Antiqua" w:hAnsi="Book Antiqua"/>
                <w:b/>
                <w:sz w:val="14"/>
              </w:rPr>
              <w:t>rapporto di parentela con il richiedente</w:t>
            </w:r>
          </w:p>
          <w:p w:rsidR="00111D2C" w:rsidRPr="00576A6A" w:rsidRDefault="00111D2C" w:rsidP="00111D2C">
            <w:pPr>
              <w:tabs>
                <w:tab w:val="left" w:pos="1311"/>
              </w:tabs>
              <w:jc w:val="center"/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  <w:tr w:rsidR="00111D2C" w:rsidRPr="00576A6A" w:rsidTr="00111D2C">
        <w:trPr>
          <w:trHeight w:val="317"/>
        </w:trPr>
        <w:tc>
          <w:tcPr>
            <w:tcW w:w="675" w:type="dxa"/>
            <w:vMerge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3331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3899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  <w:tc>
          <w:tcPr>
            <w:tcW w:w="1984" w:type="dxa"/>
          </w:tcPr>
          <w:p w:rsidR="00111D2C" w:rsidRPr="00576A6A" w:rsidRDefault="00111D2C" w:rsidP="00111D2C">
            <w:pPr>
              <w:tabs>
                <w:tab w:val="left" w:pos="1311"/>
              </w:tabs>
              <w:rPr>
                <w:rFonts w:ascii="Book Antiqua" w:hAnsi="Book Antiqua"/>
                <w:b/>
                <w:sz w:val="14"/>
              </w:rPr>
            </w:pPr>
          </w:p>
        </w:tc>
      </w:tr>
    </w:tbl>
    <w:p w:rsidR="00111D2C" w:rsidRDefault="00111D2C" w:rsidP="00111D2C">
      <w:pPr>
        <w:tabs>
          <w:tab w:val="left" w:pos="1311"/>
        </w:tabs>
        <w:rPr>
          <w:rFonts w:ascii="Book Antiqua" w:hAnsi="Book Antiqua"/>
          <w:b/>
        </w:rPr>
      </w:pPr>
    </w:p>
    <w:tbl>
      <w:tblPr>
        <w:tblStyle w:val="Grigliatabella"/>
        <w:tblpPr w:leftFromText="141" w:rightFromText="141" w:vertAnchor="text" w:horzAnchor="margin" w:tblpX="-69" w:tblpY="-44"/>
        <w:tblW w:w="9889" w:type="dxa"/>
        <w:tblLayout w:type="fixed"/>
        <w:tblLook w:val="04A0"/>
      </w:tblPr>
      <w:tblGrid>
        <w:gridCol w:w="959"/>
        <w:gridCol w:w="8930"/>
      </w:tblGrid>
      <w:tr w:rsidR="00111D2C" w:rsidRPr="006B6E1D" w:rsidTr="00111D2C">
        <w:trPr>
          <w:trHeight w:val="2619"/>
        </w:trPr>
        <w:tc>
          <w:tcPr>
            <w:tcW w:w="959" w:type="dxa"/>
            <w:shd w:val="clear" w:color="auto" w:fill="auto"/>
            <w:textDirection w:val="btLr"/>
          </w:tcPr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CONDIZIONI</w:t>
            </w:r>
          </w:p>
          <w:p w:rsidR="00111D2C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NUCLEO FAMILIARE </w:t>
            </w:r>
            <w:r w:rsidRPr="00576A6A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  <w:p w:rsidR="00111D2C" w:rsidRPr="00576A6A" w:rsidRDefault="00111D2C" w:rsidP="00111D2C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6A6A">
              <w:rPr>
                <w:rFonts w:ascii="Book Antiqua" w:hAnsi="Book Antiqua"/>
                <w:b/>
                <w:sz w:val="20"/>
                <w:szCs w:val="20"/>
              </w:rPr>
              <w:t>DEL RICHIEDENTE</w:t>
            </w:r>
          </w:p>
        </w:tc>
        <w:tc>
          <w:tcPr>
            <w:tcW w:w="8930" w:type="dxa"/>
          </w:tcPr>
          <w:p w:rsidR="00111D2C" w:rsidRPr="006B6E1D" w:rsidRDefault="00111D2C" w:rsidP="00111D2C">
            <w:pPr>
              <w:tabs>
                <w:tab w:val="left" w:pos="1311"/>
              </w:tabs>
              <w:jc w:val="both"/>
              <w:rPr>
                <w:rFonts w:ascii="Book Antiqua" w:hAnsi="Book Antiqua"/>
                <w:sz w:val="12"/>
              </w:rPr>
            </w:pPr>
          </w:p>
          <w:p w:rsidR="00111D2C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ultrasettantacinquenni, nel numero di _____ persone;</w:t>
            </w:r>
          </w:p>
          <w:p w:rsidR="00111D2C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disabili, nel numero di _____ persone;</w:t>
            </w:r>
          </w:p>
          <w:p w:rsidR="00111D2C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altre situazioni di particolare debolezza sociale (</w:t>
            </w:r>
            <w:r w:rsidRPr="006B6E1D">
              <w:rPr>
                <w:rFonts w:ascii="Book Antiqua" w:hAnsi="Book Antiqua"/>
                <w:i/>
              </w:rPr>
              <w:t>individuate dal Comune</w:t>
            </w:r>
            <w:r>
              <w:rPr>
                <w:rFonts w:ascii="Book Antiqua" w:hAnsi="Book Antiqua"/>
              </w:rPr>
              <w:t>);</w:t>
            </w:r>
          </w:p>
          <w:p w:rsidR="00111D2C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______________________</w:t>
            </w:r>
          </w:p>
          <w:p w:rsidR="00111D2C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______________________</w:t>
            </w:r>
          </w:p>
          <w:p w:rsidR="00111D2C" w:rsidRPr="006B6E1D" w:rsidRDefault="00111D2C" w:rsidP="00111D2C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______________________</w:t>
            </w:r>
          </w:p>
        </w:tc>
      </w:tr>
    </w:tbl>
    <w:tbl>
      <w:tblPr>
        <w:tblStyle w:val="Grigliatabella"/>
        <w:tblW w:w="0" w:type="auto"/>
        <w:tblInd w:w="-34" w:type="dxa"/>
        <w:tblLayout w:type="fixed"/>
        <w:tblLook w:val="04A0"/>
      </w:tblPr>
      <w:tblGrid>
        <w:gridCol w:w="959"/>
        <w:gridCol w:w="8788"/>
      </w:tblGrid>
      <w:tr w:rsidR="00111D2C" w:rsidRPr="006B6E1D" w:rsidTr="00111D2C">
        <w:trPr>
          <w:trHeight w:val="2352"/>
        </w:trPr>
        <w:tc>
          <w:tcPr>
            <w:tcW w:w="959" w:type="dxa"/>
            <w:shd w:val="clear" w:color="auto" w:fill="auto"/>
            <w:textDirection w:val="btLr"/>
          </w:tcPr>
          <w:p w:rsidR="00111D2C" w:rsidRDefault="00111D2C" w:rsidP="00A307DA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CONTRATTO</w:t>
            </w:r>
          </w:p>
          <w:p w:rsidR="00111D2C" w:rsidRDefault="00111D2C" w:rsidP="00A307DA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Book Antiqua" w:hAnsi="Book Antiqua"/>
                <w:b/>
                <w:sz w:val="20"/>
                <w:szCs w:val="20"/>
              </w:rPr>
              <w:t xml:space="preserve"> LOCAZIONE</w:t>
            </w:r>
          </w:p>
          <w:p w:rsidR="00111D2C" w:rsidRPr="00576A6A" w:rsidRDefault="00111D2C" w:rsidP="00A307DA">
            <w:pPr>
              <w:tabs>
                <w:tab w:val="left" w:pos="1311"/>
              </w:tabs>
              <w:ind w:left="113" w:right="11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6A6A">
              <w:rPr>
                <w:rFonts w:ascii="Book Antiqua" w:hAnsi="Book Antiqua"/>
                <w:b/>
                <w:sz w:val="20"/>
                <w:szCs w:val="20"/>
              </w:rPr>
              <w:t>DEL RICHIEDENTE</w:t>
            </w:r>
          </w:p>
        </w:tc>
        <w:tc>
          <w:tcPr>
            <w:tcW w:w="8788" w:type="dxa"/>
          </w:tcPr>
          <w:p w:rsidR="00111D2C" w:rsidRPr="006B6E1D" w:rsidRDefault="00111D2C" w:rsidP="00A307DA">
            <w:pPr>
              <w:tabs>
                <w:tab w:val="left" w:pos="1311"/>
              </w:tabs>
              <w:jc w:val="both"/>
              <w:rPr>
                <w:rFonts w:ascii="Book Antiqua" w:hAnsi="Book Antiqua"/>
                <w:b/>
                <w:sz w:val="12"/>
              </w:rPr>
            </w:pPr>
          </w:p>
          <w:p w:rsidR="00111D2C" w:rsidRDefault="00111D2C" w:rsidP="00A307DA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contratto rinnovato;</w:t>
            </w:r>
          </w:p>
          <w:p w:rsidR="00111D2C" w:rsidRDefault="00111D2C" w:rsidP="00A307DA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contratto rinegoziato a canone inferiore;</w:t>
            </w:r>
          </w:p>
          <w:p w:rsidR="00111D2C" w:rsidRDefault="00111D2C" w:rsidP="00A307DA">
            <w:pPr>
              <w:tabs>
                <w:tab w:val="left" w:pos="1311"/>
              </w:tabs>
              <w:spacing w:before="120" w:after="12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sym w:font="Wingdings" w:char="F0A8"/>
            </w:r>
            <w:r>
              <w:rPr>
                <w:rFonts w:ascii="Book Antiqua" w:hAnsi="Book Antiqua"/>
              </w:rPr>
              <w:t xml:space="preserve"> nuovo contratto sottoscritto a canone concordato</w:t>
            </w:r>
          </w:p>
          <w:p w:rsidR="00111D2C" w:rsidRPr="006B6E1D" w:rsidRDefault="00111D2C" w:rsidP="00A307DA">
            <w:pPr>
              <w:tabs>
                <w:tab w:val="left" w:pos="1311"/>
              </w:tabs>
              <w:jc w:val="both"/>
              <w:rPr>
                <w:rFonts w:ascii="Book Antiqua" w:hAnsi="Book Antiqua"/>
                <w:b/>
              </w:rPr>
            </w:pPr>
          </w:p>
        </w:tc>
      </w:tr>
    </w:tbl>
    <w:p w:rsidR="00111D2C" w:rsidRPr="0031330E" w:rsidRDefault="00111D2C" w:rsidP="00111D2C">
      <w:pPr>
        <w:tabs>
          <w:tab w:val="left" w:pos="1311"/>
        </w:tabs>
        <w:rPr>
          <w:rFonts w:ascii="Book Antiqua" w:hAnsi="Book Antiqua"/>
          <w:b/>
          <w:sz w:val="14"/>
        </w:rPr>
      </w:pPr>
    </w:p>
    <w:p w:rsidR="00111D2C" w:rsidRDefault="00111D2C" w:rsidP="00111D2C">
      <w:pPr>
        <w:tabs>
          <w:tab w:val="left" w:pos="1311"/>
        </w:tabs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Il sottoscritto _____________________________________, ai sensi degli artt. 46 e 47 del D.P.R. 28 dicembre 2000, n. 445, consapevole delle sanzioni penali, nel caso di dichiarazioni non veritiere e falsità negli atti, richiamate dall’art. 76 del D.P.R. n. 445/2000, sotto la propria responsabilità:</w:t>
      </w:r>
    </w:p>
    <w:p w:rsidR="00111D2C" w:rsidRPr="00C37424" w:rsidRDefault="00111D2C" w:rsidP="00111D2C">
      <w:pPr>
        <w:tabs>
          <w:tab w:val="left" w:pos="1311"/>
        </w:tabs>
        <w:jc w:val="center"/>
        <w:rPr>
          <w:rFonts w:ascii="Book Antiqua" w:hAnsi="Book Antiqua"/>
          <w:b/>
        </w:rPr>
      </w:pPr>
      <w:r w:rsidRPr="00C37424">
        <w:rPr>
          <w:rFonts w:ascii="Book Antiqua" w:hAnsi="Book Antiqua"/>
          <w:b/>
        </w:rPr>
        <w:t>DICHIARA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cittadino/a italiano/a;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cittadini/a di un Paese dell’U.E. diverso dall’Italia;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cittadino/a di un Paese non appartenente all’U.E. in possesso di regolare titolo di soggiorno;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avere la residenza anagrafica nel Comune e nell’immobile per il quale è richiesto il contributo per il sostegno alla locazione;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titolare di un contratto di locazione di unità immobiliare ad uso abitativo regolarmente registrato, con canone annuo di € ____________ (sono esclusi gli immobili appartenenti alle categorie A1,A8 e A9);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che il canone annuo effettivamente versato nel 2019 è pari ad € ____________ (totale delle mensilità pagate nell’anno 2019);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non essere titolare, unitamente ai componenti il nucleo familiare, di diritto di </w:t>
      </w:r>
      <w:proofErr w:type="spellStart"/>
      <w:r>
        <w:rPr>
          <w:rFonts w:ascii="Book Antiqua" w:hAnsi="Book Antiqua"/>
        </w:rPr>
        <w:t>prorietà</w:t>
      </w:r>
      <w:proofErr w:type="spellEnd"/>
      <w:r>
        <w:rPr>
          <w:rFonts w:ascii="Book Antiqua" w:hAnsi="Book Antiqua"/>
        </w:rPr>
        <w:t>, usufrutto, uso ed abitazione su alloggio adeguato alle esigenze del nucleo familiare nell’ambito territoriale del Comune di residenza (riferimento alloggio adeguato: art. 20 del regolamento regionale n. 2/2000 e s.m. e i.)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non avere ottenuto per l’annualità 2019, l’attribuzione di altro contributo per il sostegno alla locazione da parte della Regione Lazio, di Enti Locali, associazioni, fondazioni o altri organismi;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non essere assegnatario di alloggi di edilizia residenziale pubblica destinati all’assistenza abitativa e di edilizia agevolata/convenzionata;</w:t>
      </w:r>
    </w:p>
    <w:p w:rsidR="00111D2C" w:rsidRDefault="00111D2C" w:rsidP="00111D2C">
      <w:pPr>
        <w:pStyle w:val="Paragrafoelenco"/>
        <w:numPr>
          <w:ilvl w:val="0"/>
          <w:numId w:val="1"/>
        </w:numPr>
        <w:tabs>
          <w:tab w:val="left" w:pos="1311"/>
        </w:tabs>
        <w:spacing w:after="0" w:line="257" w:lineRule="auto"/>
        <w:ind w:left="357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in regola con il pagamento del canone di locazione;</w:t>
      </w:r>
    </w:p>
    <w:p w:rsidR="00115E28" w:rsidRDefault="00111D2C" w:rsidP="00111D2C">
      <w:pPr>
        <w:rPr>
          <w:rFonts w:ascii="Book Antiqua" w:hAnsi="Book Antiqua"/>
        </w:rPr>
      </w:pPr>
      <w:r>
        <w:rPr>
          <w:rFonts w:ascii="Book Antiqua" w:hAnsi="Book Antiqua"/>
        </w:rPr>
        <w:t>di avere un ISEE non superiore ad € 14.000,00 e precisamente di € ____________________</w:t>
      </w:r>
    </w:p>
    <w:p w:rsidR="00111D2C" w:rsidRPr="00A573BB" w:rsidRDefault="00111D2C" w:rsidP="00111D2C">
      <w:pPr>
        <w:tabs>
          <w:tab w:val="left" w:pos="1311"/>
        </w:tabs>
        <w:spacing w:after="0" w:line="257" w:lineRule="auto"/>
        <w:jc w:val="center"/>
        <w:rPr>
          <w:rFonts w:ascii="Book Antiqua" w:hAnsi="Book Antiqua"/>
          <w:b/>
        </w:rPr>
      </w:pPr>
      <w:r w:rsidRPr="00A573BB">
        <w:rPr>
          <w:rFonts w:ascii="Book Antiqua" w:hAnsi="Book Antiqua"/>
          <w:b/>
        </w:rPr>
        <w:t>RICHIEDE</w:t>
      </w:r>
    </w:p>
    <w:p w:rsidR="00111D2C" w:rsidRPr="00A573BB" w:rsidRDefault="00111D2C" w:rsidP="00111D2C">
      <w:pPr>
        <w:tabs>
          <w:tab w:val="left" w:pos="1311"/>
        </w:tabs>
        <w:spacing w:after="0" w:line="257" w:lineRule="auto"/>
        <w:jc w:val="both"/>
        <w:rPr>
          <w:rFonts w:ascii="Book Antiqua" w:hAnsi="Book Antiqua"/>
          <w:sz w:val="10"/>
        </w:rPr>
      </w:pPr>
    </w:p>
    <w:p w:rsidR="00111D2C" w:rsidRDefault="00111D2C" w:rsidP="00111D2C">
      <w:pPr>
        <w:tabs>
          <w:tab w:val="left" w:pos="1311"/>
        </w:tabs>
        <w:spacing w:after="0" w:line="257" w:lineRule="auto"/>
        <w:jc w:val="both"/>
        <w:rPr>
          <w:rFonts w:ascii="Book Antiqua" w:hAnsi="Book Antiqua"/>
        </w:rPr>
      </w:pPr>
      <w:r w:rsidRPr="00A573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l’erogazione del contributo di cui al Fondo per il sostegno alla locazione ex art. 11 della legge n. 431/1988, conformemente a quanto disposto con la deliberazione della Giunta della Regione Lazio n. 784 del 22 ottobre 2019 e relativo Allegato A e </w:t>
      </w:r>
      <w:r w:rsidR="00F03D0B">
        <w:rPr>
          <w:rFonts w:ascii="Book Antiqua" w:hAnsi="Book Antiqua"/>
        </w:rPr>
        <w:t xml:space="preserve">dalla deliberazione della Giunta Comunale </w:t>
      </w:r>
      <w:r>
        <w:rPr>
          <w:rFonts w:ascii="Book Antiqua" w:hAnsi="Book Antiqua"/>
        </w:rPr>
        <w:t xml:space="preserve">n. </w:t>
      </w:r>
      <w:r w:rsidR="00F03D0B">
        <w:rPr>
          <w:rFonts w:ascii="Book Antiqua" w:hAnsi="Book Antiqua"/>
        </w:rPr>
        <w:t xml:space="preserve">91 </w:t>
      </w:r>
      <w:r>
        <w:rPr>
          <w:rFonts w:ascii="Book Antiqua" w:hAnsi="Book Antiqua"/>
        </w:rPr>
        <w:t xml:space="preserve"> del </w:t>
      </w:r>
      <w:r w:rsidR="00F03D0B">
        <w:rPr>
          <w:rFonts w:ascii="Book Antiqua" w:hAnsi="Book Antiqua"/>
        </w:rPr>
        <w:t>6 Novembre 2019</w:t>
      </w:r>
    </w:p>
    <w:p w:rsidR="00111D2C" w:rsidRPr="00A573BB" w:rsidRDefault="00111D2C" w:rsidP="00111D2C">
      <w:pPr>
        <w:tabs>
          <w:tab w:val="left" w:pos="1311"/>
        </w:tabs>
        <w:spacing w:after="0" w:line="257" w:lineRule="auto"/>
        <w:jc w:val="center"/>
        <w:rPr>
          <w:rFonts w:ascii="Book Antiqua" w:hAnsi="Book Antiqua"/>
          <w:b/>
        </w:rPr>
      </w:pPr>
      <w:r w:rsidRPr="00A573BB">
        <w:rPr>
          <w:rFonts w:ascii="Book Antiqua" w:hAnsi="Book Antiqua"/>
          <w:b/>
        </w:rPr>
        <w:t>DICHIARA INOLTE</w:t>
      </w:r>
    </w:p>
    <w:p w:rsidR="00111D2C" w:rsidRPr="00A573BB" w:rsidRDefault="00111D2C" w:rsidP="00111D2C">
      <w:pPr>
        <w:tabs>
          <w:tab w:val="left" w:pos="1311"/>
        </w:tabs>
        <w:spacing w:after="0" w:line="257" w:lineRule="auto"/>
        <w:jc w:val="both"/>
        <w:rPr>
          <w:rFonts w:ascii="Book Antiqua" w:hAnsi="Book Antiqua"/>
          <w:sz w:val="10"/>
        </w:rPr>
      </w:pPr>
    </w:p>
    <w:p w:rsidR="00111D2C" w:rsidRDefault="00111D2C" w:rsidP="00111D2C">
      <w:pPr>
        <w:pStyle w:val="Paragrafoelenco"/>
        <w:numPr>
          <w:ilvl w:val="0"/>
          <w:numId w:val="2"/>
        </w:numPr>
        <w:tabs>
          <w:tab w:val="left" w:pos="1311"/>
        </w:tabs>
        <w:spacing w:after="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a conoscenza che, in caso di accertamento di false dichiarazioni, il contributo non sarà concesso e si darà seguito alle opportune azioni sanzionatorie previste dalla legge;</w:t>
      </w:r>
    </w:p>
    <w:p w:rsidR="00111D2C" w:rsidRDefault="00111D2C" w:rsidP="00111D2C">
      <w:pPr>
        <w:pStyle w:val="Paragrafoelenco"/>
        <w:numPr>
          <w:ilvl w:val="0"/>
          <w:numId w:val="2"/>
        </w:numPr>
        <w:tabs>
          <w:tab w:val="left" w:pos="1311"/>
        </w:tabs>
        <w:spacing w:after="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aver preso piena conoscenza di tutte le norme, le condizioni d i criteri stabiliti dalla Giunta della Regione Lazio con deliberazione n. 784 del 22 ottobre 2019</w:t>
      </w:r>
    </w:p>
    <w:p w:rsidR="00111D2C" w:rsidRDefault="00111D2C" w:rsidP="00111D2C">
      <w:pPr>
        <w:pStyle w:val="Paragrafoelenco"/>
        <w:numPr>
          <w:ilvl w:val="0"/>
          <w:numId w:val="2"/>
        </w:numPr>
        <w:tabs>
          <w:tab w:val="left" w:pos="1311"/>
        </w:tabs>
        <w:spacing w:after="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che tutte le comunicazioni che lo riguardano relative alla presente domanda, siano effettuate al seguente indirizzo (compilare soltanto se l’indirizzo è diverso da quello indicato nella prima pagina):</w:t>
      </w:r>
    </w:p>
    <w:p w:rsidR="00111D2C" w:rsidRDefault="00111D2C" w:rsidP="00111D2C">
      <w:pPr>
        <w:tabs>
          <w:tab w:val="left" w:pos="1311"/>
        </w:tabs>
        <w:spacing w:after="0" w:line="257" w:lineRule="auto"/>
        <w:jc w:val="both"/>
        <w:rPr>
          <w:rFonts w:ascii="Book Antiqua" w:hAnsi="Book Antiqua"/>
        </w:rPr>
      </w:pP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via e n. civico _____________________________________________________________________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Comune _________________________________ Prov. ______________ C.A.P. ______________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numero di telefono _________________________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</w:p>
    <w:p w:rsidR="00F03D0B" w:rsidRDefault="00F03D0B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</w:p>
    <w:p w:rsidR="00111D2C" w:rsidRPr="00EC7FC0" w:rsidRDefault="00111D2C" w:rsidP="00111D2C">
      <w:pPr>
        <w:tabs>
          <w:tab w:val="left" w:pos="1311"/>
        </w:tabs>
        <w:spacing w:after="120" w:line="257" w:lineRule="auto"/>
        <w:jc w:val="center"/>
        <w:rPr>
          <w:rFonts w:ascii="Book Antiqua" w:hAnsi="Book Antiqua"/>
          <w:b/>
        </w:rPr>
      </w:pPr>
      <w:r w:rsidRPr="00EC7FC0">
        <w:rPr>
          <w:rFonts w:ascii="Book Antiqua" w:hAnsi="Book Antiqua"/>
          <w:b/>
        </w:rPr>
        <w:lastRenderedPageBreak/>
        <w:t>ALLEGA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copia dei seguenti documenti:</w:t>
      </w:r>
    </w:p>
    <w:p w:rsidR="00111D2C" w:rsidRDefault="00111D2C" w:rsidP="00111D2C">
      <w:pPr>
        <w:pStyle w:val="Paragrafoelenco"/>
        <w:numPr>
          <w:ilvl w:val="0"/>
          <w:numId w:val="3"/>
        </w:num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copia del documento di identità in corso di validità;</w:t>
      </w:r>
    </w:p>
    <w:p w:rsidR="00111D2C" w:rsidRDefault="00111D2C" w:rsidP="00111D2C">
      <w:pPr>
        <w:pStyle w:val="Paragrafoelenco"/>
        <w:numPr>
          <w:ilvl w:val="0"/>
          <w:numId w:val="3"/>
        </w:num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permesso di soggiorno o carta di soggiorno (per gli inquilini cittadini extracomunitari);</w:t>
      </w:r>
    </w:p>
    <w:p w:rsidR="00111D2C" w:rsidRDefault="00111D2C" w:rsidP="00111D2C">
      <w:pPr>
        <w:pStyle w:val="Paragrafoelenco"/>
        <w:numPr>
          <w:ilvl w:val="0"/>
          <w:numId w:val="3"/>
        </w:num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attestazione ISEE in corso di validità;</w:t>
      </w:r>
    </w:p>
    <w:p w:rsidR="00111D2C" w:rsidRDefault="00111D2C" w:rsidP="00111D2C">
      <w:pPr>
        <w:pStyle w:val="Paragrafoelenco"/>
        <w:numPr>
          <w:ilvl w:val="0"/>
          <w:numId w:val="3"/>
        </w:num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copia del contratto di locazione ad uso abitativo, regolarmente registrato;</w:t>
      </w:r>
    </w:p>
    <w:p w:rsidR="00111D2C" w:rsidRDefault="00111D2C" w:rsidP="00111D2C">
      <w:pPr>
        <w:pStyle w:val="Paragrafoelenco"/>
        <w:numPr>
          <w:ilvl w:val="0"/>
          <w:numId w:val="3"/>
        </w:num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copia delle ricevute di pagamento del canone di locazione per l’anno 2019.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</w:rPr>
      </w:pP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i/>
          <w:sz w:val="20"/>
        </w:rPr>
      </w:pPr>
      <w:r w:rsidRPr="00EC7FC0">
        <w:rPr>
          <w:rFonts w:ascii="Book Antiqua" w:hAnsi="Book Antiqua"/>
          <w:i/>
          <w:sz w:val="20"/>
        </w:rPr>
        <w:t>N.B.</w:t>
      </w:r>
      <w:r>
        <w:rPr>
          <w:rFonts w:ascii="Book Antiqua" w:hAnsi="Book Antiqua"/>
          <w:i/>
          <w:sz w:val="20"/>
        </w:rPr>
        <w:t>:Qualora nel corso dell’anno cui si riferisce la domanda, per il medesimo alloggio, sia stato rinnovato il contratto di locazione scaduto, il soggetto richiedente allega alla domanda copia di ambedue i contratti di locazione regolarmente registrati e delle ricevute di pagamento dei canoni riferiti ad entrambi i contratti di locazione.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>Qualsiasi variazione ai requisiti e alle condizioni indicate nella domanda devono essere comunicate ai preposti Uffici comunali ai fini dell’ottenimento del contributo.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i/>
          <w:sz w:val="20"/>
        </w:rPr>
      </w:pP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i/>
          <w:sz w:val="20"/>
        </w:rPr>
      </w:pP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sz w:val="20"/>
        </w:rPr>
      </w:pPr>
      <w:r w:rsidRPr="00EC7FC0">
        <w:rPr>
          <w:rFonts w:ascii="Book Antiqua" w:hAnsi="Book Antiqua"/>
          <w:sz w:val="20"/>
        </w:rPr>
        <w:t>Data</w:t>
      </w:r>
      <w:r>
        <w:rPr>
          <w:rFonts w:ascii="Book Antiqua" w:hAnsi="Book Antiqua"/>
          <w:sz w:val="20"/>
        </w:rPr>
        <w:t xml:space="preserve"> ________________</w:t>
      </w:r>
    </w:p>
    <w:p w:rsidR="00111D2C" w:rsidRDefault="00111D2C" w:rsidP="00111D2C">
      <w:pPr>
        <w:tabs>
          <w:tab w:val="left" w:pos="1311"/>
        </w:tabs>
        <w:spacing w:after="120" w:line="257" w:lineRule="auto"/>
        <w:jc w:val="both"/>
        <w:rPr>
          <w:rFonts w:ascii="Book Antiqua" w:hAnsi="Book Antiqua"/>
          <w:sz w:val="20"/>
        </w:rPr>
      </w:pPr>
    </w:p>
    <w:p w:rsidR="00111D2C" w:rsidRPr="00EC7FC0" w:rsidRDefault="00111D2C" w:rsidP="00111D2C">
      <w:pPr>
        <w:tabs>
          <w:tab w:val="left" w:pos="1311"/>
        </w:tabs>
        <w:spacing w:after="120" w:line="257" w:lineRule="auto"/>
        <w:ind w:firstLine="3402"/>
        <w:jc w:val="center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Firma _____________________________________________</w:t>
      </w:r>
    </w:p>
    <w:p w:rsidR="00111D2C" w:rsidRDefault="00111D2C" w:rsidP="00111D2C"/>
    <w:sectPr w:rsidR="00111D2C" w:rsidSect="00111D2C"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603C5"/>
    <w:multiLevelType w:val="hybridMultilevel"/>
    <w:tmpl w:val="B08EAD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53089E"/>
    <w:multiLevelType w:val="hybridMultilevel"/>
    <w:tmpl w:val="85A45DE4"/>
    <w:lvl w:ilvl="0" w:tplc="8D92C0C4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F45245"/>
    <w:multiLevelType w:val="hybridMultilevel"/>
    <w:tmpl w:val="C3A2AB7A"/>
    <w:lvl w:ilvl="0" w:tplc="8D92C0C4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111D2C"/>
    <w:rsid w:val="00111D2C"/>
    <w:rsid w:val="00115E28"/>
    <w:rsid w:val="00F0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E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11D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11D2C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pc95</dc:creator>
  <cp:keywords/>
  <dc:description/>
  <cp:lastModifiedBy>pc95</cp:lastModifiedBy>
  <cp:revision>3</cp:revision>
  <dcterms:created xsi:type="dcterms:W3CDTF">2019-11-15T08:25:00Z</dcterms:created>
  <dcterms:modified xsi:type="dcterms:W3CDTF">2019-11-18T15:29:00Z</dcterms:modified>
</cp:coreProperties>
</file>